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87469D">
        <w:rPr>
          <w:color w:val="auto"/>
          <w:sz w:val="28"/>
        </w:rPr>
        <w:t>941</w:t>
      </w:r>
      <w:r w:rsidR="006B354E">
        <w:rPr>
          <w:color w:val="auto"/>
          <w:sz w:val="28"/>
        </w:rPr>
        <w:t>-2201</w:t>
      </w:r>
      <w:r w:rsidRPr="009E34E1">
        <w:rPr>
          <w:color w:val="auto"/>
          <w:sz w:val="28"/>
        </w:rPr>
        <w:t>/2024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87469D" w:rsidR="0087469D">
        <w:rPr>
          <w:color w:val="auto"/>
          <w:sz w:val="28"/>
        </w:rPr>
        <w:t>86MS0022-01-2024-004711-21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1F00BF" w:rsidP="001F00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16 сентября</w:t>
      </w:r>
      <w:r w:rsidR="00BC690B">
        <w:rPr>
          <w:sz w:val="28"/>
          <w:szCs w:val="28"/>
        </w:rPr>
        <w:t xml:space="preserve"> 2024</w:t>
      </w:r>
      <w:r w:rsidRPr="00553C62" w:rsidR="00BC690B">
        <w:rPr>
          <w:sz w:val="28"/>
          <w:szCs w:val="28"/>
        </w:rPr>
        <w:t xml:space="preserve"> года</w:t>
      </w:r>
      <w:r w:rsidRPr="00553C62" w:rsidR="00BC690B">
        <w:rPr>
          <w:sz w:val="28"/>
          <w:szCs w:val="28"/>
        </w:rPr>
        <w:tab/>
        <w:t xml:space="preserve">         </w:t>
      </w:r>
      <w:r w:rsidRPr="00553C62" w:rsidR="00BC690B">
        <w:rPr>
          <w:sz w:val="28"/>
          <w:szCs w:val="28"/>
        </w:rPr>
        <w:tab/>
        <w:t xml:space="preserve"> </w:t>
      </w:r>
      <w:r w:rsidR="00BC690B">
        <w:rPr>
          <w:sz w:val="28"/>
          <w:szCs w:val="28"/>
        </w:rPr>
        <w:t xml:space="preserve">                           </w:t>
      </w:r>
      <w:r w:rsidRPr="00553C62" w:rsidR="00BC690B">
        <w:rPr>
          <w:sz w:val="28"/>
          <w:szCs w:val="28"/>
        </w:rPr>
        <w:t xml:space="preserve">  </w:t>
      </w:r>
      <w:r w:rsidR="00BC690B">
        <w:rPr>
          <w:sz w:val="28"/>
          <w:szCs w:val="28"/>
        </w:rPr>
        <w:t xml:space="preserve">                         </w:t>
      </w:r>
      <w:r w:rsidRPr="00553C62" w:rsidR="00BC690B">
        <w:rPr>
          <w:sz w:val="28"/>
          <w:szCs w:val="28"/>
        </w:rPr>
        <w:t>г. Нягань</w:t>
      </w:r>
      <w:r w:rsidR="00BC690B">
        <w:rPr>
          <w:sz w:val="28"/>
          <w:szCs w:val="28"/>
        </w:rPr>
        <w:t xml:space="preserve"> </w:t>
      </w:r>
    </w:p>
    <w:p w:rsidR="00642439" w:rsidRPr="009E34E1" w:rsidP="00642439">
      <w:pPr>
        <w:ind w:firstLine="709"/>
        <w:rPr>
          <w:color w:val="auto"/>
          <w:sz w:val="28"/>
        </w:rPr>
      </w:pPr>
      <w:r w:rsidRPr="009E34E1">
        <w:rPr>
          <w:color w:val="auto"/>
          <w:sz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6F1DFA">
        <w:rPr>
          <w:color w:val="auto"/>
          <w:sz w:val="28"/>
        </w:rPr>
        <w:t xml:space="preserve">Мировой судья судебного участка №2 </w:t>
      </w:r>
      <w:r w:rsidRPr="006F1DFA">
        <w:rPr>
          <w:color w:val="auto"/>
          <w:sz w:val="28"/>
        </w:rPr>
        <w:t xml:space="preserve">Няганского судебного района Ханты-Мансийского автономного округа - Югры Колосова Е.С., </w:t>
      </w:r>
      <w:r w:rsidR="00B1022B">
        <w:rPr>
          <w:color w:val="auto"/>
          <w:sz w:val="28"/>
        </w:rPr>
        <w:t>исполняя обязанности мирового судьи судебного участка №1 Няганского судебного района Ханты-Мансийского автономного округа – Югры,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рассмотрев дело об административном пра</w:t>
      </w:r>
      <w:r w:rsidRPr="009E34E1">
        <w:rPr>
          <w:color w:val="auto"/>
          <w:sz w:val="28"/>
        </w:rPr>
        <w:t xml:space="preserve">вонарушении в отношении </w:t>
      </w:r>
      <w:r w:rsidR="0087469D">
        <w:rPr>
          <w:sz w:val="28"/>
          <w:szCs w:val="28"/>
        </w:rPr>
        <w:t xml:space="preserve">Иващенко Екатерины Григорьевны, </w:t>
      </w:r>
      <w:r w:rsidR="001E26F7">
        <w:rPr>
          <w:sz w:val="28"/>
          <w:szCs w:val="28"/>
        </w:rPr>
        <w:t>*</w:t>
      </w:r>
      <w:r w:rsidR="0087469D">
        <w:rPr>
          <w:sz w:val="28"/>
          <w:szCs w:val="28"/>
        </w:rPr>
        <w:t xml:space="preserve"> года рождения, уроженки</w:t>
      </w:r>
      <w:r w:rsidRPr="006F1DFA" w:rsidR="006F1DFA">
        <w:rPr>
          <w:sz w:val="28"/>
          <w:szCs w:val="28"/>
        </w:rPr>
        <w:t xml:space="preserve"> </w:t>
      </w:r>
      <w:r w:rsidR="001E26F7">
        <w:rPr>
          <w:sz w:val="28"/>
          <w:szCs w:val="28"/>
        </w:rPr>
        <w:t>*</w:t>
      </w:r>
      <w:r w:rsidR="0087469D">
        <w:rPr>
          <w:sz w:val="28"/>
          <w:szCs w:val="28"/>
        </w:rPr>
        <w:t>, гражданки</w:t>
      </w:r>
      <w:r w:rsidRPr="006F1DFA" w:rsidR="006F1DFA">
        <w:rPr>
          <w:sz w:val="28"/>
          <w:szCs w:val="28"/>
        </w:rPr>
        <w:t xml:space="preserve"> Р</w:t>
      </w:r>
      <w:r w:rsidR="001F00BF">
        <w:rPr>
          <w:sz w:val="28"/>
          <w:szCs w:val="28"/>
        </w:rPr>
        <w:t xml:space="preserve">оссийской </w:t>
      </w:r>
      <w:r w:rsidRPr="006F1DFA" w:rsidR="006F1DFA">
        <w:rPr>
          <w:sz w:val="28"/>
          <w:szCs w:val="28"/>
        </w:rPr>
        <w:t>Ф</w:t>
      </w:r>
      <w:r w:rsidR="001F00BF">
        <w:rPr>
          <w:sz w:val="28"/>
          <w:szCs w:val="28"/>
        </w:rPr>
        <w:t>едерации</w:t>
      </w:r>
      <w:r w:rsidRPr="006F1DFA" w:rsidR="006F1DFA">
        <w:rPr>
          <w:sz w:val="28"/>
          <w:szCs w:val="28"/>
        </w:rPr>
        <w:t xml:space="preserve">, паспорт </w:t>
      </w:r>
      <w:r w:rsidR="001E26F7">
        <w:rPr>
          <w:sz w:val="28"/>
          <w:szCs w:val="28"/>
        </w:rPr>
        <w:t>*</w:t>
      </w:r>
      <w:r w:rsidR="0087469D">
        <w:rPr>
          <w:sz w:val="28"/>
          <w:szCs w:val="28"/>
        </w:rPr>
        <w:t>, работающей</w:t>
      </w:r>
      <w:r w:rsidRPr="006F1DFA" w:rsidR="006F1DFA">
        <w:rPr>
          <w:sz w:val="28"/>
          <w:szCs w:val="28"/>
        </w:rPr>
        <w:t xml:space="preserve"> </w:t>
      </w:r>
      <w:r w:rsidR="0087469D">
        <w:rPr>
          <w:sz w:val="28"/>
          <w:szCs w:val="28"/>
        </w:rPr>
        <w:t xml:space="preserve">генеральным </w:t>
      </w:r>
      <w:r w:rsidRPr="006F1DFA" w:rsidR="006F1DFA">
        <w:rPr>
          <w:sz w:val="28"/>
          <w:szCs w:val="28"/>
        </w:rPr>
        <w:t xml:space="preserve">директором </w:t>
      </w:r>
      <w:r w:rsidR="00427906">
        <w:rPr>
          <w:sz w:val="28"/>
          <w:szCs w:val="28"/>
        </w:rPr>
        <w:t>ООО</w:t>
      </w:r>
      <w:r w:rsidRPr="006F1DFA" w:rsidR="006F1DFA">
        <w:rPr>
          <w:sz w:val="28"/>
          <w:szCs w:val="28"/>
        </w:rPr>
        <w:t xml:space="preserve"> </w:t>
      </w:r>
      <w:r w:rsidR="0087469D">
        <w:rPr>
          <w:sz w:val="28"/>
          <w:szCs w:val="28"/>
        </w:rPr>
        <w:t>«ЮГРА-ТРАНЗИТ</w:t>
      </w:r>
      <w:r w:rsidRPr="006F1DFA" w:rsidR="006F1DFA">
        <w:rPr>
          <w:sz w:val="28"/>
          <w:szCs w:val="28"/>
        </w:rPr>
        <w:t xml:space="preserve">», </w:t>
      </w:r>
      <w:r w:rsidRPr="00427906" w:rsidR="00427906">
        <w:rPr>
          <w:sz w:val="28"/>
          <w:szCs w:val="28"/>
        </w:rPr>
        <w:t xml:space="preserve">находящегося по адресу: ХМАО-Югра </w:t>
      </w:r>
      <w:r w:rsidR="001E26F7">
        <w:rPr>
          <w:sz w:val="28"/>
          <w:szCs w:val="28"/>
        </w:rPr>
        <w:t>*</w:t>
      </w:r>
      <w:r w:rsidRPr="00427906" w:rsidR="00427906">
        <w:rPr>
          <w:sz w:val="28"/>
          <w:szCs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</w:t>
      </w:r>
      <w:r w:rsidRPr="009E34E1">
        <w:rPr>
          <w:color w:val="auto"/>
          <w:sz w:val="28"/>
        </w:rPr>
        <w:t>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26</w:t>
      </w:r>
      <w:r w:rsidR="001F00BF">
        <w:rPr>
          <w:color w:val="auto"/>
          <w:sz w:val="28"/>
        </w:rPr>
        <w:t>.01.2024</w:t>
      </w:r>
      <w:r w:rsidRPr="009E34E1" w:rsidR="00710A46">
        <w:rPr>
          <w:color w:val="auto"/>
          <w:sz w:val="28"/>
        </w:rPr>
        <w:t xml:space="preserve"> </w:t>
      </w:r>
      <w:r w:rsidR="0087469D">
        <w:rPr>
          <w:sz w:val="28"/>
          <w:szCs w:val="28"/>
        </w:rPr>
        <w:t>Иващенко Е.Г</w:t>
      </w:r>
      <w:r w:rsidRPr="000654FC" w:rsidR="006F1DFA">
        <w:rPr>
          <w:sz w:val="28"/>
          <w:szCs w:val="28"/>
        </w:rPr>
        <w:t>., являясь должностным лицом –</w:t>
      </w:r>
      <w:r w:rsidR="006B354E">
        <w:rPr>
          <w:sz w:val="28"/>
          <w:szCs w:val="28"/>
        </w:rPr>
        <w:t xml:space="preserve"> </w:t>
      </w:r>
      <w:r w:rsidR="0087469D">
        <w:rPr>
          <w:sz w:val="28"/>
          <w:szCs w:val="28"/>
        </w:rPr>
        <w:t xml:space="preserve">генеральным </w:t>
      </w:r>
      <w:r w:rsidRPr="006F1DFA" w:rsidR="0087469D">
        <w:rPr>
          <w:sz w:val="28"/>
          <w:szCs w:val="28"/>
        </w:rPr>
        <w:t xml:space="preserve">директором </w:t>
      </w:r>
      <w:r w:rsidR="0087469D">
        <w:rPr>
          <w:sz w:val="28"/>
          <w:szCs w:val="28"/>
        </w:rPr>
        <w:t>ООО</w:t>
      </w:r>
      <w:r w:rsidRPr="006F1DFA" w:rsidR="0087469D">
        <w:rPr>
          <w:sz w:val="28"/>
          <w:szCs w:val="28"/>
        </w:rPr>
        <w:t xml:space="preserve"> </w:t>
      </w:r>
      <w:r w:rsidR="0087469D">
        <w:rPr>
          <w:sz w:val="28"/>
          <w:szCs w:val="28"/>
        </w:rPr>
        <w:t>«ЮГРА-ТРАНЗИТ</w:t>
      </w:r>
      <w:r w:rsidRPr="006F1DFA" w:rsidR="00BF05F5">
        <w:rPr>
          <w:sz w:val="28"/>
          <w:szCs w:val="28"/>
        </w:rPr>
        <w:t xml:space="preserve">», </w:t>
      </w:r>
      <w:r w:rsidRPr="00427906" w:rsidR="00BF05F5">
        <w:rPr>
          <w:sz w:val="28"/>
          <w:szCs w:val="28"/>
        </w:rPr>
        <w:t xml:space="preserve">находящегося по адресу: ХМАО-Югра г.Нягань, </w:t>
      </w:r>
      <w:r w:rsidR="0087469D">
        <w:rPr>
          <w:sz w:val="28"/>
          <w:szCs w:val="28"/>
        </w:rPr>
        <w:t>1 микрорайон</w:t>
      </w:r>
      <w:r w:rsidRPr="00427906" w:rsidR="0087469D">
        <w:rPr>
          <w:sz w:val="28"/>
          <w:szCs w:val="28"/>
        </w:rPr>
        <w:t xml:space="preserve">, дом </w:t>
      </w:r>
      <w:r w:rsidR="0087469D">
        <w:rPr>
          <w:sz w:val="28"/>
          <w:szCs w:val="28"/>
        </w:rPr>
        <w:t>47, секция 25, кв. 1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="0087469D">
        <w:rPr>
          <w:color w:val="auto"/>
          <w:sz w:val="28"/>
        </w:rPr>
        <w:t>а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Югре, сведения по форме </w:t>
      </w:r>
      <w:r w:rsidRPr="009E34E1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</w:t>
      </w:r>
      <w:r w:rsidRPr="009E34E1" w:rsidR="00710A46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>в установленный законо</w:t>
      </w:r>
      <w:r w:rsidRPr="009E34E1">
        <w:rPr>
          <w:color w:val="auto"/>
          <w:sz w:val="28"/>
        </w:rPr>
        <w:t>м срок, чем нарушил</w:t>
      </w:r>
      <w:r w:rsidR="0087469D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требования пункта 2 статьи 11 Федерального закона от 01 апреля 1996 года №</w:t>
      </w:r>
      <w:r w:rsidR="001F00BF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6B354E" w:rsidRPr="006B354E" w:rsidP="006B354E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87469D" w:rsidR="0087469D">
        <w:rPr>
          <w:rFonts w:ascii="Times New Roman" w:hAnsi="Times New Roman"/>
          <w:color w:val="auto"/>
          <w:sz w:val="28"/>
        </w:rPr>
        <w:t>Иващенко Е.Г</w:t>
      </w:r>
      <w:r w:rsidR="00455997">
        <w:rPr>
          <w:rFonts w:ascii="Times New Roman" w:hAnsi="Times New Roman"/>
          <w:color w:val="auto"/>
          <w:sz w:val="28"/>
        </w:rPr>
        <w:t xml:space="preserve">. </w:t>
      </w:r>
      <w:r w:rsidRPr="006B354E">
        <w:rPr>
          <w:rFonts w:ascii="Times New Roman" w:hAnsi="Times New Roman"/>
          <w:color w:val="auto"/>
          <w:sz w:val="28"/>
        </w:rPr>
        <w:t xml:space="preserve">на рассмотрение дела об </w:t>
      </w:r>
      <w:r w:rsidRPr="006B354E">
        <w:rPr>
          <w:rFonts w:ascii="Times New Roman" w:hAnsi="Times New Roman"/>
          <w:color w:val="auto"/>
          <w:sz w:val="28"/>
        </w:rPr>
        <w:t>административном пр</w:t>
      </w:r>
      <w:r w:rsidR="0087469D">
        <w:rPr>
          <w:rFonts w:ascii="Times New Roman" w:hAnsi="Times New Roman"/>
          <w:color w:val="auto"/>
          <w:sz w:val="28"/>
        </w:rPr>
        <w:t>авонарушении не явилась</w:t>
      </w:r>
      <w:r>
        <w:rPr>
          <w:rFonts w:ascii="Times New Roman" w:hAnsi="Times New Roman"/>
          <w:color w:val="auto"/>
          <w:sz w:val="28"/>
        </w:rPr>
        <w:t>, судебные извещения</w:t>
      </w:r>
      <w:r w:rsidRPr="006B354E">
        <w:rPr>
          <w:rFonts w:ascii="Times New Roman" w:hAnsi="Times New Roman"/>
          <w:color w:val="auto"/>
          <w:sz w:val="28"/>
        </w:rPr>
        <w:t xml:space="preserve"> о времени и мест</w:t>
      </w:r>
      <w:r>
        <w:rPr>
          <w:rFonts w:ascii="Times New Roman" w:hAnsi="Times New Roman"/>
          <w:color w:val="auto"/>
          <w:sz w:val="28"/>
        </w:rPr>
        <w:t>е рассмотрения дела направлялись</w:t>
      </w:r>
      <w:r w:rsidRPr="006B354E">
        <w:rPr>
          <w:rFonts w:ascii="Times New Roman" w:hAnsi="Times New Roman"/>
          <w:color w:val="auto"/>
          <w:sz w:val="28"/>
        </w:rPr>
        <w:t xml:space="preserve"> по адресам, указанным в материалах дела, однако конверты вернулись по истечении установленного срока хранения. </w:t>
      </w:r>
    </w:p>
    <w:p w:rsidR="006B354E" w:rsidRPr="006B354E" w:rsidP="006B354E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354E">
        <w:rPr>
          <w:rFonts w:ascii="Times New Roman" w:hAnsi="Times New Roman"/>
          <w:color w:val="auto"/>
          <w:sz w:val="28"/>
        </w:rPr>
        <w:t>В пункте 6 Постановления Пленума</w:t>
      </w:r>
      <w:r w:rsidRPr="006B354E">
        <w:rPr>
          <w:rFonts w:ascii="Times New Roman" w:hAnsi="Times New Roman"/>
          <w:color w:val="auto"/>
          <w:sz w:val="28"/>
        </w:rPr>
        <w:t xml:space="preserve">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</w:t>
      </w:r>
      <w:r w:rsidRPr="006B354E">
        <w:rPr>
          <w:rFonts w:ascii="Times New Roman" w:hAnsi="Times New Roman"/>
          <w:color w:val="auto"/>
          <w:sz w:val="28"/>
        </w:rPr>
        <w:t>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</w:t>
      </w:r>
      <w:r w:rsidRPr="006B354E">
        <w:rPr>
          <w:rFonts w:ascii="Times New Roman" w:hAnsi="Times New Roman"/>
          <w:color w:val="auto"/>
          <w:sz w:val="28"/>
        </w:rPr>
        <w:t xml:space="preserve">учения почтового </w:t>
      </w:r>
      <w:r w:rsidRPr="006B354E">
        <w:rPr>
          <w:rFonts w:ascii="Times New Roman" w:hAnsi="Times New Roman"/>
          <w:color w:val="auto"/>
          <w:sz w:val="28"/>
        </w:rPr>
        <w:t>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</w:t>
      </w:r>
      <w:r w:rsidRPr="006B354E">
        <w:rPr>
          <w:rFonts w:ascii="Times New Roman" w:hAnsi="Times New Roman"/>
          <w:color w:val="auto"/>
          <w:sz w:val="28"/>
        </w:rPr>
        <w:t>х приказом ФГУП «Почта России» от 31 августа 2005 года № 343.</w:t>
      </w:r>
    </w:p>
    <w:p w:rsidR="00B05C5A" w:rsidRPr="009E34E1" w:rsidP="006B354E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354E">
        <w:rPr>
          <w:rFonts w:ascii="Times New Roman" w:hAnsi="Times New Roman"/>
          <w:color w:val="auto"/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</w:t>
      </w:r>
      <w:r w:rsidR="00B1022B">
        <w:rPr>
          <w:rFonts w:ascii="Times New Roman" w:hAnsi="Times New Roman"/>
          <w:color w:val="auto"/>
          <w:sz w:val="28"/>
        </w:rPr>
        <w:t>е</w:t>
      </w:r>
      <w:r w:rsidRPr="006B354E">
        <w:rPr>
          <w:rFonts w:ascii="Times New Roman" w:hAnsi="Times New Roman"/>
          <w:color w:val="auto"/>
          <w:sz w:val="28"/>
        </w:rPr>
        <w:t xml:space="preserve"> должностного лица </w:t>
      </w:r>
      <w:r w:rsidRPr="0087469D" w:rsidR="0087469D">
        <w:rPr>
          <w:rFonts w:ascii="Times New Roman" w:hAnsi="Times New Roman"/>
          <w:color w:val="auto"/>
          <w:sz w:val="28"/>
        </w:rPr>
        <w:t>Иващенко Е.Г</w:t>
      </w:r>
      <w:r w:rsidRPr="009E34E1" w:rsidR="00BC690B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87469D" w:rsidR="0087469D">
        <w:rPr>
          <w:rFonts w:ascii="Times New Roman" w:hAnsi="Times New Roman"/>
          <w:color w:val="auto"/>
          <w:sz w:val="28"/>
        </w:rPr>
        <w:t>Иващенко Е.Г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стаже» за 2023 год, предоставляется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</w:t>
      </w:r>
      <w:r w:rsidR="001F00BF">
        <w:rPr>
          <w:color w:val="auto"/>
          <w:sz w:val="28"/>
        </w:rPr>
        <w:t>.01.2024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Форма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="00BF05F5">
        <w:rPr>
          <w:sz w:val="28"/>
          <w:szCs w:val="28"/>
        </w:rPr>
        <w:t>ООО</w:t>
      </w:r>
      <w:r w:rsidRPr="006F1DFA" w:rsidR="00BF05F5">
        <w:rPr>
          <w:sz w:val="28"/>
          <w:szCs w:val="28"/>
        </w:rPr>
        <w:t xml:space="preserve"> </w:t>
      </w:r>
      <w:r w:rsidRPr="0087469D" w:rsidR="0087469D">
        <w:rPr>
          <w:sz w:val="28"/>
          <w:szCs w:val="28"/>
        </w:rPr>
        <w:t>«ЮГРА-ТРАНЗИТ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</w:t>
      </w:r>
      <w:r w:rsidRPr="009E34E1" w:rsidR="00140B30">
        <w:rPr>
          <w:color w:val="auto"/>
          <w:sz w:val="28"/>
        </w:rPr>
        <w:t xml:space="preserve">в отношении </w:t>
      </w:r>
      <w:r w:rsidR="0087469D">
        <w:rPr>
          <w:color w:val="auto"/>
          <w:sz w:val="28"/>
        </w:rPr>
        <w:t>одного застрахованного</w:t>
      </w:r>
      <w:r w:rsidR="006F1DFA">
        <w:rPr>
          <w:color w:val="auto"/>
          <w:sz w:val="28"/>
        </w:rPr>
        <w:t xml:space="preserve"> лиц</w:t>
      </w:r>
      <w:r w:rsidR="0087469D">
        <w:rPr>
          <w:color w:val="auto"/>
          <w:sz w:val="28"/>
        </w:rPr>
        <w:t>а</w:t>
      </w:r>
      <w:r w:rsidRPr="009E34E1" w:rsidR="00140B30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в Государственное учреждение – отделение Фонда пенсионного и социального страхования Росси</w:t>
      </w:r>
      <w:r w:rsidRPr="009E34E1">
        <w:rPr>
          <w:color w:val="auto"/>
          <w:sz w:val="28"/>
        </w:rPr>
        <w:t xml:space="preserve">йской Федерации по Ханты-Мансийскому автономному округу-Югре </w:t>
      </w:r>
      <w:r w:rsidRPr="009E34E1" w:rsidR="00413A24">
        <w:rPr>
          <w:color w:val="auto"/>
          <w:sz w:val="28"/>
        </w:rPr>
        <w:t>не предоставлена</w:t>
      </w:r>
      <w:r w:rsidRPr="009E34E1" w:rsidR="00047A2E">
        <w:rPr>
          <w:color w:val="auto"/>
          <w:sz w:val="28"/>
        </w:rPr>
        <w:t>, в установленный срок.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Pr="0087469D" w:rsidR="0087469D">
        <w:rPr>
          <w:color w:val="auto"/>
          <w:sz w:val="28"/>
        </w:rPr>
        <w:t>Иващенко Е.Г</w:t>
      </w:r>
      <w:r w:rsidRPr="009E34E1">
        <w:rPr>
          <w:color w:val="auto"/>
          <w:sz w:val="28"/>
        </w:rPr>
        <w:t>., являясь должностным лицом –</w:t>
      </w:r>
      <w:r w:rsidR="006B354E">
        <w:rPr>
          <w:color w:val="auto"/>
          <w:sz w:val="28"/>
        </w:rPr>
        <w:t xml:space="preserve"> </w:t>
      </w:r>
      <w:r w:rsidR="0087469D">
        <w:rPr>
          <w:color w:val="auto"/>
          <w:sz w:val="28"/>
        </w:rPr>
        <w:t xml:space="preserve">генеральным </w:t>
      </w:r>
      <w:r w:rsidRPr="009E34E1" w:rsidR="00047A2E">
        <w:rPr>
          <w:color w:val="auto"/>
          <w:sz w:val="28"/>
        </w:rPr>
        <w:t xml:space="preserve">директором </w:t>
      </w:r>
      <w:r w:rsidR="00BF05F5">
        <w:rPr>
          <w:sz w:val="28"/>
          <w:szCs w:val="28"/>
        </w:rPr>
        <w:t>ООО</w:t>
      </w:r>
      <w:r w:rsidRPr="006F1DFA" w:rsidR="00BF05F5">
        <w:rPr>
          <w:sz w:val="28"/>
          <w:szCs w:val="28"/>
        </w:rPr>
        <w:t xml:space="preserve"> </w:t>
      </w:r>
      <w:r w:rsidRPr="0087469D" w:rsidR="0087469D">
        <w:rPr>
          <w:sz w:val="28"/>
          <w:szCs w:val="28"/>
        </w:rPr>
        <w:t>«ЮГРА-ТРАНЗИТ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, </w:t>
      </w:r>
      <w:r w:rsidR="006F1DFA">
        <w:rPr>
          <w:color w:val="auto"/>
          <w:sz w:val="28"/>
        </w:rPr>
        <w:t xml:space="preserve">не </w:t>
      </w:r>
      <w:r w:rsidRPr="009E34E1">
        <w:rPr>
          <w:color w:val="auto"/>
          <w:sz w:val="28"/>
        </w:rPr>
        <w:t>представил</w:t>
      </w:r>
      <w:r w:rsidR="0087469D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сведения о застрахованных лицах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в отношении </w:t>
      </w:r>
      <w:r w:rsidRPr="0087469D" w:rsidR="0087469D">
        <w:rPr>
          <w:color w:val="auto"/>
          <w:sz w:val="28"/>
        </w:rPr>
        <w:t>одного застрахованного лица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87469D" w:rsidR="0087469D">
        <w:rPr>
          <w:color w:val="auto"/>
          <w:sz w:val="28"/>
        </w:rPr>
        <w:t>Иващенко Е.Г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</w:t>
      </w:r>
      <w:r w:rsidRPr="009E34E1">
        <w:rPr>
          <w:color w:val="auto"/>
          <w:sz w:val="28"/>
        </w:rPr>
        <w:t>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87469D">
        <w:rPr>
          <w:color w:val="auto"/>
          <w:sz w:val="28"/>
        </w:rPr>
        <w:t>196</w:t>
      </w:r>
      <w:r w:rsidRPr="009E34E1">
        <w:rPr>
          <w:color w:val="auto"/>
          <w:sz w:val="28"/>
        </w:rPr>
        <w:t>/202</w:t>
      </w:r>
      <w:r w:rsidRPr="009E34E1" w:rsidR="00413A24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от                </w:t>
      </w:r>
      <w:r w:rsidR="006B354E">
        <w:rPr>
          <w:color w:val="auto"/>
          <w:sz w:val="28"/>
        </w:rPr>
        <w:t>24</w:t>
      </w:r>
      <w:r w:rsidR="008773DC">
        <w:rPr>
          <w:color w:val="auto"/>
          <w:sz w:val="28"/>
        </w:rPr>
        <w:t>.06.2024</w:t>
      </w:r>
      <w:r w:rsidRPr="009E34E1">
        <w:rPr>
          <w:color w:val="auto"/>
          <w:sz w:val="28"/>
        </w:rPr>
        <w:t>, в котором указаны обстоятельства</w:t>
      </w:r>
      <w:r w:rsidRPr="009E34E1">
        <w:rPr>
          <w:color w:val="auto"/>
          <w:sz w:val="28"/>
        </w:rPr>
        <w:t xml:space="preserve"> совершения </w:t>
      </w:r>
      <w:r w:rsidRPr="0087469D" w:rsidR="0087469D">
        <w:rPr>
          <w:color w:val="auto"/>
          <w:sz w:val="28"/>
        </w:rPr>
        <w:t>Иващенко Е.Г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027S182400</w:t>
      </w:r>
      <w:r w:rsidR="0087469D">
        <w:rPr>
          <w:color w:val="auto"/>
          <w:sz w:val="28"/>
        </w:rPr>
        <w:t>09782</w:t>
      </w:r>
      <w:r w:rsidRPr="009E34E1">
        <w:rPr>
          <w:color w:val="auto"/>
          <w:sz w:val="28"/>
        </w:rPr>
        <w:t xml:space="preserve"> от                     </w:t>
      </w:r>
      <w:r w:rsidR="0087469D">
        <w:rPr>
          <w:color w:val="auto"/>
          <w:sz w:val="28"/>
        </w:rPr>
        <w:t>19</w:t>
      </w:r>
      <w:r w:rsidR="006B354E">
        <w:rPr>
          <w:color w:val="auto"/>
          <w:sz w:val="28"/>
        </w:rPr>
        <w:t>.04</w:t>
      </w:r>
      <w:r w:rsidR="008773DC">
        <w:rPr>
          <w:color w:val="auto"/>
          <w:sz w:val="28"/>
        </w:rPr>
        <w:t>.2024</w:t>
      </w:r>
      <w:r w:rsidRPr="009E34E1">
        <w:rPr>
          <w:color w:val="auto"/>
          <w:sz w:val="28"/>
        </w:rPr>
        <w:t xml:space="preserve">, согласно которого было выявлено, что </w:t>
      </w:r>
      <w:r w:rsidR="00BF05F5">
        <w:rPr>
          <w:sz w:val="28"/>
          <w:szCs w:val="28"/>
        </w:rPr>
        <w:t>ООО</w:t>
      </w:r>
      <w:r w:rsidRPr="006F1DFA" w:rsidR="00BF05F5">
        <w:rPr>
          <w:sz w:val="28"/>
          <w:szCs w:val="28"/>
        </w:rPr>
        <w:t xml:space="preserve"> </w:t>
      </w:r>
      <w:r w:rsidRPr="0087469D" w:rsidR="0087469D">
        <w:rPr>
          <w:sz w:val="28"/>
          <w:szCs w:val="28"/>
        </w:rPr>
        <w:t>«ЮГРА-ТРАНЗИТ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</w:t>
      </w:r>
      <w:r w:rsidRPr="0053354C" w:rsidR="0053354C">
        <w:rPr>
          <w:color w:val="auto"/>
          <w:sz w:val="28"/>
        </w:rPr>
        <w:t>не представил</w:t>
      </w:r>
      <w:r w:rsidR="0053354C">
        <w:rPr>
          <w:color w:val="auto"/>
          <w:sz w:val="28"/>
        </w:rPr>
        <w:t>о</w:t>
      </w:r>
      <w:r w:rsidRPr="0053354C" w:rsidR="0053354C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форм</w:t>
      </w:r>
      <w:r w:rsidR="0053354C">
        <w:rPr>
          <w:color w:val="auto"/>
          <w:sz w:val="28"/>
        </w:rPr>
        <w:t>у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53354C">
        <w:rPr>
          <w:color w:val="auto"/>
          <w:sz w:val="28"/>
        </w:rPr>
        <w:t>м стаже» за 2023 год;</w:t>
      </w:r>
    </w:p>
    <w:p w:rsidR="0053354C" w:rsidRPr="009E34E1" w:rsidP="00437354">
      <w:pPr>
        <w:ind w:firstLine="708"/>
        <w:jc w:val="both"/>
        <w:rPr>
          <w:color w:val="auto"/>
          <w:sz w:val="28"/>
        </w:rPr>
      </w:pPr>
      <w:r w:rsidRPr="0053354C">
        <w:rPr>
          <w:color w:val="auto"/>
          <w:sz w:val="28"/>
        </w:rPr>
        <w:t xml:space="preserve">- выпиской из единого государственного реестра юридических лиц от </w:t>
      </w:r>
      <w:r>
        <w:rPr>
          <w:color w:val="auto"/>
          <w:sz w:val="28"/>
        </w:rPr>
        <w:t>07.0</w:t>
      </w:r>
      <w:r>
        <w:rPr>
          <w:color w:val="auto"/>
          <w:sz w:val="28"/>
        </w:rPr>
        <w:t>6.2024</w:t>
      </w:r>
      <w:r w:rsidRPr="0053354C">
        <w:rPr>
          <w:color w:val="auto"/>
          <w:sz w:val="28"/>
        </w:rPr>
        <w:t xml:space="preserve"> свидетельствующей о постановке ООО </w:t>
      </w:r>
      <w:r w:rsidR="0087469D">
        <w:rPr>
          <w:sz w:val="28"/>
          <w:szCs w:val="28"/>
        </w:rPr>
        <w:t>«ЮГРА-ТРАНЗИТ</w:t>
      </w:r>
      <w:r w:rsidRPr="0053354C">
        <w:rPr>
          <w:color w:val="auto"/>
          <w:sz w:val="28"/>
        </w:rPr>
        <w:t>» на учете в налоговом органе, а также о месте регистрации общества.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</w:t>
      </w:r>
      <w:r w:rsidRPr="009E34E1">
        <w:rPr>
          <w:color w:val="auto"/>
          <w:sz w:val="28"/>
        </w:rPr>
        <w:t xml:space="preserve">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87469D" w:rsidR="0087469D">
        <w:rPr>
          <w:color w:val="auto"/>
          <w:sz w:val="28"/>
        </w:rPr>
        <w:t>Иващенко Е.Г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Российской Федерации об индивидуальном (персонифицированном) учете в системах обязательного пенсионн</w:t>
      </w:r>
      <w:r w:rsidRPr="009E34E1">
        <w:rPr>
          <w:color w:val="auto"/>
          <w:sz w:val="28"/>
        </w:rPr>
        <w:t>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</w:t>
      </w:r>
      <w:r w:rsidRPr="009E34E1">
        <w:rPr>
          <w:color w:val="auto"/>
          <w:sz w:val="28"/>
        </w:rPr>
        <w:t>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1 статьи 15.33.2 Кодекса Россий</w:t>
      </w:r>
      <w:r w:rsidRPr="009E34E1">
        <w:rPr>
          <w:color w:val="auto"/>
          <w:sz w:val="28"/>
        </w:rPr>
        <w:t xml:space="preserve">ской Федерации об административных правонарушениях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</w:t>
      </w:r>
      <w:r w:rsidRPr="009E34E1">
        <w:rPr>
          <w:color w:val="auto"/>
          <w:sz w:val="28"/>
        </w:rPr>
        <w:t>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</w:t>
      </w:r>
      <w:r w:rsidRPr="009E34E1">
        <w:rPr>
          <w:color w:val="auto"/>
          <w:sz w:val="28"/>
        </w:rPr>
        <w:t>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</w:t>
      </w:r>
      <w:r w:rsidRPr="009E34E1">
        <w:rPr>
          <w:color w:val="auto"/>
          <w:sz w:val="28"/>
        </w:rPr>
        <w:t>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87469D">
        <w:rPr>
          <w:sz w:val="28"/>
          <w:szCs w:val="28"/>
        </w:rPr>
        <w:t>Иващенко Екатерину Григорьевну</w:t>
      </w:r>
      <w:r w:rsidRPr="009E34E1" w:rsidR="0087469D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="0087469D">
        <w:rPr>
          <w:color w:val="auto"/>
          <w:sz w:val="28"/>
        </w:rPr>
        <w:t>ой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87469D">
        <w:rPr>
          <w:color w:val="auto"/>
          <w:sz w:val="28"/>
        </w:rPr>
        <w:t>й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</w:t>
      </w:r>
      <w:r w:rsidRPr="008773DC">
        <w:rPr>
          <w:color w:val="auto"/>
          <w:sz w:val="28"/>
        </w:rPr>
        <w:t>00716216</w:t>
      </w:r>
      <w:r w:rsidRPr="008773DC">
        <w:rPr>
          <w:color w:val="auto"/>
          <w:sz w:val="28"/>
        </w:rPr>
        <w:t xml:space="preserve">3, счет получателя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7970270000000018</w:t>
      </w:r>
      <w:r w:rsidR="0053354C">
        <w:rPr>
          <w:color w:val="auto"/>
          <w:sz w:val="28"/>
        </w:rPr>
        <w:t>3</w:t>
      </w:r>
      <w:r w:rsidR="0087469D">
        <w:rPr>
          <w:color w:val="auto"/>
          <w:sz w:val="28"/>
        </w:rPr>
        <w:t>341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BF05F5">
        <w:rPr>
          <w:color w:val="auto"/>
          <w:sz w:val="28"/>
        </w:rPr>
        <w:t>шение по протоколу №</w:t>
      </w:r>
      <w:r w:rsidR="0087469D">
        <w:rPr>
          <w:color w:val="auto"/>
          <w:sz w:val="28"/>
        </w:rPr>
        <w:t>196</w:t>
      </w:r>
      <w:r w:rsidRPr="008773DC">
        <w:rPr>
          <w:color w:val="auto"/>
          <w:sz w:val="28"/>
        </w:rPr>
        <w:t>/2024 за форму ЕФС-1, раздел 1</w:t>
      </w:r>
      <w:r>
        <w:rPr>
          <w:color w:val="auto"/>
          <w:sz w:val="28"/>
        </w:rPr>
        <w:t>, подраздел 1.2, рег.№027-011-0</w:t>
      </w:r>
      <w:r w:rsidR="0087469D">
        <w:rPr>
          <w:color w:val="auto"/>
          <w:sz w:val="28"/>
        </w:rPr>
        <w:t>11645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</w:t>
      </w:r>
      <w:r w:rsidRPr="009E34E1">
        <w:rPr>
          <w:color w:val="auto"/>
          <w:sz w:val="28"/>
        </w:rPr>
        <w:t xml:space="preserve">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6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6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6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6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</w:t>
      </w:r>
      <w:r w:rsidRPr="009E34E1">
        <w:rPr>
          <w:color w:val="auto"/>
          <w:sz w:val="28"/>
        </w:rPr>
        <w:t xml:space="preserve"> предусмотренных </w:t>
      </w:r>
      <w:hyperlink r:id="rId6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</w:t>
      </w:r>
      <w:r w:rsidR="0053354C">
        <w:rPr>
          <w:color w:val="auto"/>
          <w:sz w:val="28"/>
        </w:rPr>
        <w:t>вому судье судебного участка № 1</w:t>
      </w:r>
      <w:r w:rsidRPr="009E34E1">
        <w:rPr>
          <w:color w:val="auto"/>
          <w:sz w:val="28"/>
        </w:rPr>
        <w:t xml:space="preserve"> Няганского судебного р</w:t>
      </w:r>
      <w:r w:rsidRPr="009E34E1">
        <w:rPr>
          <w:color w:val="auto"/>
          <w:sz w:val="28"/>
        </w:rPr>
        <w:t>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</w:t>
      </w:r>
      <w:r w:rsidR="0053354C">
        <w:rPr>
          <w:color w:val="auto"/>
          <w:sz w:val="28"/>
        </w:rPr>
        <w:t>вому судье судебного участка № 1</w:t>
      </w:r>
      <w:r w:rsidRPr="009E34E1">
        <w:rPr>
          <w:color w:val="auto"/>
          <w:sz w:val="28"/>
        </w:rPr>
        <w:t xml:space="preserve"> Няганского судебного</w:t>
      </w:r>
      <w:r w:rsidRPr="009E34E1">
        <w:rPr>
          <w:color w:val="auto"/>
          <w:sz w:val="28"/>
        </w:rPr>
        <w:t xml:space="preserve">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</w:t>
      </w:r>
      <w:r w:rsidRPr="009E34E1">
        <w:rPr>
          <w:color w:val="auto"/>
          <w:sz w:val="28"/>
        </w:rPr>
        <w:t xml:space="preserve">аф, составляет протокол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</w:t>
      </w:r>
      <w:r w:rsidRPr="009E34E1">
        <w:rPr>
          <w:color w:val="auto"/>
          <w:sz w:val="28"/>
        </w:rPr>
        <w:t>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</w:t>
      </w:r>
      <w:r w:rsidRPr="009E34E1">
        <w:rPr>
          <w:color w:val="auto"/>
          <w:sz w:val="28"/>
        </w:rPr>
        <w:t>шении может быть обжаловано в Няганский городской суд Ханты-Мансийского автономного округа-Югры через мир</w:t>
      </w:r>
      <w:r w:rsidR="0053354C">
        <w:rPr>
          <w:color w:val="auto"/>
          <w:sz w:val="28"/>
        </w:rPr>
        <w:t>ового судью судебного участка №1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</w:t>
      </w:r>
      <w:r w:rsidRPr="009E34E1">
        <w:rPr>
          <w:color w:val="auto"/>
          <w:sz w:val="28"/>
        </w:rPr>
        <w:t>атривать жалобу, в течение 10 суток с момента вручения или получении копии постановления.</w:t>
      </w:r>
    </w:p>
    <w:p w:rsidR="00140B30" w:rsidRPr="009E34E1">
      <w:pPr>
        <w:jc w:val="center"/>
        <w:rPr>
          <w:color w:val="auto"/>
          <w:sz w:val="28"/>
        </w:rPr>
      </w:pPr>
    </w:p>
    <w:p w:rsidR="00140B30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AA6805">
      <w:footerReference w:type="default" r:id="rId8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E26F7">
      <w:rPr>
        <w:noProof/>
      </w:rPr>
      <w:t>3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654FC"/>
    <w:rsid w:val="00082E0C"/>
    <w:rsid w:val="000A228C"/>
    <w:rsid w:val="000C1B68"/>
    <w:rsid w:val="000F73F4"/>
    <w:rsid w:val="00140B30"/>
    <w:rsid w:val="00177DB1"/>
    <w:rsid w:val="001E26F7"/>
    <w:rsid w:val="001F00BF"/>
    <w:rsid w:val="00255686"/>
    <w:rsid w:val="002D68C6"/>
    <w:rsid w:val="00413A24"/>
    <w:rsid w:val="00420823"/>
    <w:rsid w:val="00427906"/>
    <w:rsid w:val="00437354"/>
    <w:rsid w:val="004510EC"/>
    <w:rsid w:val="00455997"/>
    <w:rsid w:val="004C4DB8"/>
    <w:rsid w:val="0053354C"/>
    <w:rsid w:val="00553C62"/>
    <w:rsid w:val="00620513"/>
    <w:rsid w:val="00642439"/>
    <w:rsid w:val="006B354E"/>
    <w:rsid w:val="006F1DFA"/>
    <w:rsid w:val="00710A46"/>
    <w:rsid w:val="00847C10"/>
    <w:rsid w:val="0087469D"/>
    <w:rsid w:val="008773DC"/>
    <w:rsid w:val="008A3719"/>
    <w:rsid w:val="008A4E42"/>
    <w:rsid w:val="0094016D"/>
    <w:rsid w:val="00981C05"/>
    <w:rsid w:val="009A0778"/>
    <w:rsid w:val="009A5FEF"/>
    <w:rsid w:val="009E34E1"/>
    <w:rsid w:val="00A34536"/>
    <w:rsid w:val="00A74BB6"/>
    <w:rsid w:val="00AA6805"/>
    <w:rsid w:val="00AC7E84"/>
    <w:rsid w:val="00AD4308"/>
    <w:rsid w:val="00AE497E"/>
    <w:rsid w:val="00B05C5A"/>
    <w:rsid w:val="00B1022B"/>
    <w:rsid w:val="00BC690B"/>
    <w:rsid w:val="00BC721A"/>
    <w:rsid w:val="00BF05F5"/>
    <w:rsid w:val="00C47BBC"/>
    <w:rsid w:val="00C62C1F"/>
    <w:rsid w:val="00C7266C"/>
    <w:rsid w:val="00C81B49"/>
    <w:rsid w:val="00CB17A2"/>
    <w:rsid w:val="00D4396D"/>
    <w:rsid w:val="00D52914"/>
    <w:rsid w:val="00D7443B"/>
    <w:rsid w:val="00D969B6"/>
    <w:rsid w:val="00DA07F0"/>
    <w:rsid w:val="00E76BD7"/>
    <w:rsid w:val="00EC3E63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4C47F-36A5-42D0-914B-66FA7D40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